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00D" w:rsidRPr="0084700D" w:rsidRDefault="0084700D" w:rsidP="0084700D">
      <w:pPr>
        <w:spacing w:line="276" w:lineRule="auto"/>
        <w:jc w:val="center"/>
        <w:rPr>
          <w:b/>
          <w:bCs/>
          <w:sz w:val="24"/>
          <w:szCs w:val="24"/>
        </w:rPr>
      </w:pPr>
      <w:r w:rsidRPr="0084700D">
        <w:rPr>
          <w:b/>
          <w:bCs/>
          <w:sz w:val="24"/>
          <w:szCs w:val="24"/>
        </w:rPr>
        <w:t>T.C.</w:t>
      </w:r>
    </w:p>
    <w:p w:rsidR="0084700D" w:rsidRPr="0084700D" w:rsidRDefault="0084700D" w:rsidP="0084700D">
      <w:pPr>
        <w:keepNext/>
        <w:spacing w:line="276" w:lineRule="auto"/>
        <w:jc w:val="center"/>
        <w:outlineLvl w:val="2"/>
        <w:rPr>
          <w:b/>
          <w:bCs/>
          <w:sz w:val="24"/>
          <w:szCs w:val="24"/>
        </w:rPr>
      </w:pPr>
      <w:r w:rsidRPr="0084700D">
        <w:rPr>
          <w:b/>
          <w:bCs/>
          <w:sz w:val="24"/>
          <w:szCs w:val="24"/>
        </w:rPr>
        <w:t>MİLLÎ EĞİTİM BAKANLIĞI</w:t>
      </w:r>
    </w:p>
    <w:p w:rsidR="0084700D" w:rsidRPr="0084700D" w:rsidRDefault="0084700D" w:rsidP="0084700D">
      <w:pPr>
        <w:spacing w:line="276" w:lineRule="auto"/>
        <w:jc w:val="center"/>
        <w:rPr>
          <w:b/>
          <w:bCs/>
          <w:sz w:val="24"/>
          <w:szCs w:val="24"/>
        </w:rPr>
      </w:pPr>
      <w:r w:rsidRPr="0084700D">
        <w:rPr>
          <w:b/>
          <w:bCs/>
          <w:sz w:val="24"/>
          <w:szCs w:val="24"/>
        </w:rPr>
        <w:t>Öğretmen Yetiştirme ve Geliştirme Genel Müdürlüğü</w:t>
      </w:r>
    </w:p>
    <w:p w:rsidR="0084700D" w:rsidRPr="0084700D" w:rsidRDefault="0084700D" w:rsidP="0084700D">
      <w:pPr>
        <w:spacing w:line="276" w:lineRule="auto"/>
        <w:jc w:val="center"/>
        <w:rPr>
          <w:b/>
          <w:bCs/>
          <w:sz w:val="24"/>
          <w:szCs w:val="24"/>
        </w:rPr>
      </w:pPr>
    </w:p>
    <w:p w:rsidR="0084700D" w:rsidRPr="0084700D" w:rsidRDefault="0084700D" w:rsidP="0084700D">
      <w:pPr>
        <w:spacing w:line="276" w:lineRule="auto"/>
        <w:jc w:val="center"/>
        <w:rPr>
          <w:b/>
          <w:bCs/>
          <w:sz w:val="24"/>
          <w:szCs w:val="24"/>
        </w:rPr>
      </w:pPr>
      <w:r w:rsidRPr="0084700D">
        <w:rPr>
          <w:b/>
          <w:bCs/>
          <w:sz w:val="24"/>
          <w:szCs w:val="24"/>
        </w:rPr>
        <w:t>Mesleki Gelişim Programı</w:t>
      </w:r>
    </w:p>
    <w:p w:rsidR="00267DAE" w:rsidRDefault="00267DAE" w:rsidP="00267DAE">
      <w:pPr>
        <w:spacing w:line="276" w:lineRule="auto"/>
        <w:jc w:val="both"/>
        <w:rPr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3260"/>
        <w:gridCol w:w="2693"/>
      </w:tblGrid>
      <w:tr w:rsidR="00D43E2B" w:rsidRPr="00DA6141" w:rsidTr="00E4552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E2B" w:rsidRPr="00DA6141" w:rsidRDefault="00D43E2B" w:rsidP="00E45523">
            <w:pPr>
              <w:jc w:val="center"/>
              <w:rPr>
                <w:b/>
                <w:sz w:val="24"/>
                <w:szCs w:val="24"/>
              </w:rPr>
            </w:pPr>
            <w:r w:rsidRPr="00DA6141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E2B" w:rsidRPr="00DA6141" w:rsidRDefault="00D43E2B" w:rsidP="00E45523">
            <w:pPr>
              <w:jc w:val="center"/>
              <w:rPr>
                <w:b/>
                <w:sz w:val="24"/>
                <w:szCs w:val="24"/>
              </w:rPr>
            </w:pPr>
            <w:r w:rsidRPr="00DA6141">
              <w:rPr>
                <w:b/>
                <w:sz w:val="24"/>
                <w:szCs w:val="24"/>
              </w:rPr>
              <w:t>ALT ALAN</w:t>
            </w:r>
          </w:p>
          <w:p w:rsidR="00D43E2B" w:rsidRPr="00DA6141" w:rsidRDefault="00D43E2B" w:rsidP="00E455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E2B" w:rsidRPr="00DA6141" w:rsidRDefault="00D43E2B" w:rsidP="00E45523">
            <w:pPr>
              <w:jc w:val="center"/>
              <w:rPr>
                <w:b/>
                <w:sz w:val="24"/>
                <w:szCs w:val="24"/>
              </w:rPr>
            </w:pPr>
            <w:r w:rsidRPr="00DA6141">
              <w:rPr>
                <w:b/>
                <w:sz w:val="24"/>
                <w:szCs w:val="24"/>
              </w:rPr>
              <w:t>KODU</w:t>
            </w:r>
          </w:p>
        </w:tc>
      </w:tr>
      <w:tr w:rsidR="00D43E2B" w:rsidRPr="00DA6141" w:rsidTr="00E4552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E2B" w:rsidRPr="00DA6141" w:rsidRDefault="00D43E2B" w:rsidP="00E455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E2B" w:rsidRPr="00DA6141" w:rsidRDefault="00D43E2B" w:rsidP="00E455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Genel Alan Eğitimleri</w:t>
            </w:r>
          </w:p>
          <w:p w:rsidR="00D43E2B" w:rsidRPr="00DA6141" w:rsidRDefault="00D43E2B" w:rsidP="00E455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E2B" w:rsidRPr="00DA6141" w:rsidRDefault="00D43E2B" w:rsidP="00D43E2B">
            <w:pPr>
              <w:jc w:val="center"/>
              <w:rPr>
                <w:b/>
                <w:sz w:val="24"/>
                <w:szCs w:val="24"/>
              </w:rPr>
            </w:pPr>
            <w:r w:rsidRPr="00B06BBE">
              <w:rPr>
                <w:b/>
                <w:sz w:val="24"/>
                <w:szCs w:val="24"/>
              </w:rPr>
              <w:t>4.01.04.01.02</w:t>
            </w: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D43E2B" w:rsidRDefault="00D43E2B" w:rsidP="00267DAE">
      <w:pPr>
        <w:spacing w:line="276" w:lineRule="auto"/>
        <w:jc w:val="both"/>
        <w:rPr>
          <w:sz w:val="24"/>
          <w:szCs w:val="24"/>
        </w:rPr>
      </w:pPr>
    </w:p>
    <w:p w:rsidR="00267DAE" w:rsidRPr="009259D7" w:rsidRDefault="00267DAE" w:rsidP="00267DAE">
      <w:pPr>
        <w:spacing w:line="276" w:lineRule="auto"/>
        <w:jc w:val="both"/>
        <w:rPr>
          <w:sz w:val="24"/>
          <w:szCs w:val="24"/>
        </w:rPr>
      </w:pPr>
    </w:p>
    <w:p w:rsidR="00267DAE" w:rsidRPr="009259D7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 w:rsidRPr="009259D7">
        <w:rPr>
          <w:b/>
          <w:bCs/>
          <w:sz w:val="24"/>
          <w:szCs w:val="24"/>
        </w:rPr>
        <w:t>1. ETKİNLİĞİN ADI</w:t>
      </w:r>
    </w:p>
    <w:p w:rsidR="00D605DC" w:rsidRPr="009259D7" w:rsidRDefault="00684772" w:rsidP="00D605DC">
      <w:pPr>
        <w:tabs>
          <w:tab w:val="left" w:pos="540"/>
        </w:tabs>
        <w:jc w:val="both"/>
        <w:rPr>
          <w:sz w:val="24"/>
          <w:szCs w:val="24"/>
        </w:rPr>
      </w:pPr>
      <w:r w:rsidRPr="009259D7">
        <w:rPr>
          <w:sz w:val="24"/>
          <w:szCs w:val="24"/>
        </w:rPr>
        <w:t xml:space="preserve">    </w:t>
      </w:r>
      <w:r w:rsidR="00A436B1" w:rsidRPr="009259D7">
        <w:rPr>
          <w:sz w:val="24"/>
          <w:szCs w:val="24"/>
        </w:rPr>
        <w:t>Adaylık Eğitimi Uza</w:t>
      </w:r>
      <w:r w:rsidR="00DB4B21" w:rsidRPr="009259D7">
        <w:rPr>
          <w:sz w:val="24"/>
          <w:szCs w:val="24"/>
        </w:rPr>
        <w:t xml:space="preserve">ktan </w:t>
      </w:r>
      <w:r w:rsidR="00D605DC" w:rsidRPr="009259D7">
        <w:rPr>
          <w:sz w:val="24"/>
          <w:szCs w:val="24"/>
        </w:rPr>
        <w:t>Temel Eğitim Kursu</w:t>
      </w:r>
      <w:r w:rsidR="00DB4B21" w:rsidRPr="009259D7">
        <w:rPr>
          <w:sz w:val="24"/>
          <w:szCs w:val="24"/>
        </w:rPr>
        <w:t xml:space="preserve"> </w:t>
      </w:r>
    </w:p>
    <w:p w:rsidR="00A436B1" w:rsidRPr="009259D7" w:rsidRDefault="00A436B1" w:rsidP="00D605DC">
      <w:pPr>
        <w:tabs>
          <w:tab w:val="left" w:pos="540"/>
        </w:tabs>
        <w:jc w:val="both"/>
        <w:rPr>
          <w:sz w:val="24"/>
          <w:szCs w:val="24"/>
        </w:rPr>
      </w:pPr>
    </w:p>
    <w:p w:rsidR="00267DAE" w:rsidRPr="009259D7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 w:rsidRPr="009259D7">
        <w:rPr>
          <w:b/>
          <w:bCs/>
          <w:sz w:val="24"/>
          <w:szCs w:val="24"/>
        </w:rPr>
        <w:t>2. ETKİNLİĞİN AMAÇLARI</w:t>
      </w:r>
    </w:p>
    <w:p w:rsidR="00684772" w:rsidRPr="002A46D5" w:rsidRDefault="00906A55" w:rsidP="002A46D5">
      <w:pPr>
        <w:ind w:left="284"/>
        <w:jc w:val="both"/>
        <w:rPr>
          <w:b/>
          <w:bCs/>
          <w:sz w:val="24"/>
          <w:szCs w:val="24"/>
        </w:rPr>
      </w:pPr>
      <w:r w:rsidRPr="009259D7">
        <w:rPr>
          <w:sz w:val="24"/>
          <w:szCs w:val="24"/>
        </w:rPr>
        <w:t xml:space="preserve">Bu faaliyet; “Milli Eğitim Bakanlığı Aday Memurların Yetiştirilmelerine İlişkin Yönetmelik” gereği; göreve aday olarak atanan devlet memurlarının yetiştirilmeleri ve asli memurluğa atanabilmeleri için adaylık eğitimlerinin </w:t>
      </w:r>
      <w:r w:rsidR="00900917" w:rsidRPr="009259D7">
        <w:rPr>
          <w:sz w:val="24"/>
          <w:szCs w:val="24"/>
        </w:rPr>
        <w:t>birinci</w:t>
      </w:r>
      <w:r w:rsidRPr="009259D7">
        <w:rPr>
          <w:sz w:val="24"/>
          <w:szCs w:val="24"/>
        </w:rPr>
        <w:t xml:space="preserve"> aşaması olan </w:t>
      </w:r>
      <w:r w:rsidR="00900917" w:rsidRPr="009259D7">
        <w:rPr>
          <w:sz w:val="24"/>
          <w:szCs w:val="24"/>
        </w:rPr>
        <w:t>temel</w:t>
      </w:r>
      <w:r w:rsidRPr="009259D7">
        <w:rPr>
          <w:sz w:val="24"/>
          <w:szCs w:val="24"/>
        </w:rPr>
        <w:t xml:space="preserve"> eğitimi vermek amacıyla düzenlenmiştir.</w:t>
      </w:r>
      <w:r w:rsidR="002A46D5">
        <w:rPr>
          <w:b/>
          <w:bCs/>
          <w:sz w:val="24"/>
          <w:szCs w:val="24"/>
        </w:rPr>
        <w:t xml:space="preserve"> </w:t>
      </w:r>
      <w:r w:rsidR="00684772" w:rsidRPr="009259D7">
        <w:rPr>
          <w:bCs/>
          <w:sz w:val="24"/>
          <w:szCs w:val="24"/>
        </w:rPr>
        <w:t>Bu kursu başarı ile tamamlayan her kursiyer;</w:t>
      </w:r>
    </w:p>
    <w:p w:rsidR="00A436B1" w:rsidRPr="009259D7" w:rsidRDefault="00A436B1" w:rsidP="00684772">
      <w:pPr>
        <w:jc w:val="both"/>
        <w:rPr>
          <w:bCs/>
          <w:sz w:val="24"/>
          <w:szCs w:val="24"/>
        </w:rPr>
      </w:pPr>
    </w:p>
    <w:p w:rsidR="00D605DC" w:rsidRPr="009259D7" w:rsidRDefault="00D605D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sz w:val="24"/>
          <w:szCs w:val="24"/>
        </w:rPr>
        <w:t>Atatürk ilkelerinin önemini kavrar.</w:t>
      </w:r>
    </w:p>
    <w:p w:rsidR="00D605DC" w:rsidRPr="009259D7" w:rsidRDefault="00D605D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sz w:val="24"/>
          <w:szCs w:val="24"/>
        </w:rPr>
        <w:t>T.C. Anayasasının genel esaslarını tanımlar.</w:t>
      </w:r>
    </w:p>
    <w:p w:rsidR="00D605DC" w:rsidRPr="009259D7" w:rsidRDefault="00D605D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sz w:val="24"/>
          <w:szCs w:val="24"/>
        </w:rPr>
        <w:t>T.C. Anayasasında yer alan temel hak ve özgürlükleri açıklar.</w:t>
      </w:r>
    </w:p>
    <w:p w:rsidR="00D605DC" w:rsidRPr="009259D7" w:rsidRDefault="00D605D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sz w:val="24"/>
          <w:szCs w:val="24"/>
        </w:rPr>
        <w:t>T.C. Anayasasında belirtilen d</w:t>
      </w:r>
      <w:r w:rsidR="00DC3AB3" w:rsidRPr="009259D7">
        <w:rPr>
          <w:sz w:val="24"/>
          <w:szCs w:val="24"/>
        </w:rPr>
        <w:t>evletin temel organlarını sıralar.</w:t>
      </w:r>
    </w:p>
    <w:p w:rsidR="00D605DC" w:rsidRPr="009259D7" w:rsidRDefault="00D605D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sz w:val="24"/>
          <w:szCs w:val="24"/>
        </w:rPr>
        <w:t>Devlet teşkilat yapısını tanımlar.</w:t>
      </w:r>
    </w:p>
    <w:p w:rsidR="00D605DC" w:rsidRPr="009259D7" w:rsidRDefault="00D605D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sz w:val="24"/>
          <w:szCs w:val="24"/>
        </w:rPr>
        <w:t>657 sayılı Devlet Memurları Kanununun genel esaslarını açıklar.</w:t>
      </w:r>
    </w:p>
    <w:p w:rsidR="00D605DC" w:rsidRPr="009259D7" w:rsidRDefault="00D605D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sz w:val="24"/>
          <w:szCs w:val="24"/>
        </w:rPr>
        <w:t xml:space="preserve">Görev, yetki ve sorumluluk bilincine sahip olur. </w:t>
      </w:r>
    </w:p>
    <w:p w:rsidR="00D605DC" w:rsidRPr="009259D7" w:rsidRDefault="00D605DC" w:rsidP="00C207AC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contextualSpacing/>
        <w:jc w:val="both"/>
      </w:pPr>
      <w:r w:rsidRPr="009259D7">
        <w:t>Resmi yazışmaları kurallara uygun yapar.</w:t>
      </w:r>
    </w:p>
    <w:p w:rsidR="00D605DC" w:rsidRPr="009259D7" w:rsidRDefault="00D605DC" w:rsidP="00C207AC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contextualSpacing/>
        <w:jc w:val="both"/>
      </w:pPr>
      <w:r w:rsidRPr="009259D7">
        <w:t xml:space="preserve">Dosyalama usullerini </w:t>
      </w:r>
      <w:r w:rsidR="00DC3AB3" w:rsidRPr="009259D7">
        <w:t>açıklar.</w:t>
      </w:r>
    </w:p>
    <w:p w:rsidR="00D605DC" w:rsidRPr="009259D7" w:rsidRDefault="00D605DC" w:rsidP="00C207AC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contextualSpacing/>
        <w:jc w:val="both"/>
      </w:pPr>
      <w:r w:rsidRPr="009259D7">
        <w:t>Tasarruf tedbirlerine riayet eder.</w:t>
      </w:r>
    </w:p>
    <w:p w:rsidR="00D605DC" w:rsidRPr="009259D7" w:rsidRDefault="00D605DC" w:rsidP="00C207AC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contextualSpacing/>
        <w:jc w:val="both"/>
      </w:pPr>
      <w:r w:rsidRPr="009259D7">
        <w:t>Kaynak israfına meydan vermeden hizmetleri en verimli şekilde yerine getirir.</w:t>
      </w:r>
    </w:p>
    <w:p w:rsidR="00D605DC" w:rsidRPr="009259D7" w:rsidRDefault="00D605D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sz w:val="24"/>
          <w:szCs w:val="24"/>
        </w:rPr>
        <w:t>Halkla ilişkilerin önemini kavrar.</w:t>
      </w:r>
    </w:p>
    <w:p w:rsidR="00D605DC" w:rsidRPr="009259D7" w:rsidRDefault="00D605D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sz w:val="24"/>
          <w:szCs w:val="24"/>
        </w:rPr>
        <w:t>Hizmet sunumunda tarafsızlık ve eşitlik ilkesinin önemini kavrar.</w:t>
      </w:r>
    </w:p>
    <w:p w:rsidR="00D605DC" w:rsidRPr="009259D7" w:rsidRDefault="00D605D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sz w:val="24"/>
          <w:szCs w:val="24"/>
        </w:rPr>
        <w:t>Devlet memurluğunda gizliliğe riayetin ve sır saklamanın önemini kavrar.</w:t>
      </w:r>
    </w:p>
    <w:p w:rsidR="00D605DC" w:rsidRPr="009259D7" w:rsidRDefault="00D605D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sz w:val="24"/>
          <w:szCs w:val="24"/>
        </w:rPr>
        <w:t>İnkılap tarihinin değerlerini özümser.</w:t>
      </w:r>
    </w:p>
    <w:p w:rsidR="00D605DC" w:rsidRPr="009259D7" w:rsidRDefault="00D605D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sz w:val="24"/>
          <w:szCs w:val="24"/>
        </w:rPr>
        <w:t>Milli güvenlik inancı ve bilinci güçlenir.</w:t>
      </w:r>
    </w:p>
    <w:p w:rsidR="00D605DC" w:rsidRPr="009259D7" w:rsidRDefault="00D605D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sz w:val="24"/>
          <w:szCs w:val="24"/>
        </w:rPr>
        <w:t>Türkçeyi doğru ve etkili kullanır.</w:t>
      </w:r>
    </w:p>
    <w:p w:rsidR="00D605DC" w:rsidRPr="009259D7" w:rsidRDefault="00D605D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sz w:val="24"/>
          <w:szCs w:val="24"/>
        </w:rPr>
        <w:t>Dilin önemini kavrar.</w:t>
      </w:r>
    </w:p>
    <w:p w:rsidR="00D605DC" w:rsidRPr="009259D7" w:rsidRDefault="00D605D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sz w:val="24"/>
          <w:szCs w:val="24"/>
        </w:rPr>
        <w:t>İmla kurallarını bilir.</w:t>
      </w:r>
    </w:p>
    <w:p w:rsidR="00C0121C" w:rsidRPr="009259D7" w:rsidRDefault="00D605D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sz w:val="24"/>
          <w:szCs w:val="24"/>
        </w:rPr>
        <w:t>Noktalama işaretlerini hatasız kullanır</w:t>
      </w:r>
      <w:r w:rsidR="00DC3AB3" w:rsidRPr="009259D7">
        <w:rPr>
          <w:sz w:val="24"/>
          <w:szCs w:val="24"/>
        </w:rPr>
        <w:t>.</w:t>
      </w:r>
    </w:p>
    <w:p w:rsidR="00C0121C" w:rsidRPr="009259D7" w:rsidRDefault="00C0121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rFonts w:eastAsia="Calibri"/>
          <w:color w:val="000000"/>
          <w:sz w:val="24"/>
          <w:szCs w:val="24"/>
        </w:rPr>
        <w:t>Alanının eğitim ve öğretimi için gerekli olan becerileri sergiler.</w:t>
      </w:r>
    </w:p>
    <w:p w:rsidR="00C0121C" w:rsidRPr="009259D7" w:rsidRDefault="00C0121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rFonts w:eastAsia="Calibri"/>
          <w:color w:val="000000"/>
          <w:sz w:val="24"/>
          <w:szCs w:val="24"/>
        </w:rPr>
        <w:t>Öğretme ve öğrenme sürecinde bilgi ve iletişim teknolojilerini etkin olarak kullanır.</w:t>
      </w:r>
    </w:p>
    <w:p w:rsidR="00C0121C" w:rsidRPr="009259D7" w:rsidRDefault="00C0121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rFonts w:eastAsia="Calibri"/>
          <w:color w:val="000000"/>
          <w:sz w:val="24"/>
          <w:szCs w:val="24"/>
        </w:rPr>
        <w:t>Etkili iletişim yöntem ve tekniklerini kullanmaya özen gösterir.</w:t>
      </w:r>
    </w:p>
    <w:p w:rsidR="00C0121C" w:rsidRPr="009259D7" w:rsidRDefault="00C0121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rFonts w:eastAsia="Calibri"/>
          <w:color w:val="000000"/>
          <w:sz w:val="24"/>
          <w:szCs w:val="24"/>
        </w:rPr>
        <w:lastRenderedPageBreak/>
        <w:t>Meslektaşlarıyla bilgi ve deneyim paylaşımına açıktır.</w:t>
      </w:r>
    </w:p>
    <w:p w:rsidR="00C0121C" w:rsidRPr="009259D7" w:rsidRDefault="00C0121C" w:rsidP="00C207A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9259D7">
        <w:rPr>
          <w:rFonts w:eastAsia="Calibri"/>
          <w:color w:val="000000"/>
          <w:sz w:val="24"/>
          <w:szCs w:val="24"/>
        </w:rPr>
        <w:t>Mesleki ve bireysel yönden kendisini geliştirmeye yönelik faaliyetlerde bulunur.</w:t>
      </w:r>
    </w:p>
    <w:p w:rsidR="00C0121C" w:rsidRPr="009259D7" w:rsidRDefault="00C0121C" w:rsidP="00C012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276"/>
        <w:rPr>
          <w:color w:val="000000"/>
          <w:sz w:val="24"/>
          <w:szCs w:val="24"/>
        </w:rPr>
      </w:pPr>
    </w:p>
    <w:p w:rsidR="00C0121C" w:rsidRPr="009259D7" w:rsidRDefault="00C0121C" w:rsidP="00C0121C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color w:val="000000"/>
          <w:sz w:val="24"/>
          <w:szCs w:val="24"/>
        </w:rPr>
      </w:pPr>
      <w:r w:rsidRPr="009259D7">
        <w:rPr>
          <w:rFonts w:eastAsia="Calibri"/>
          <w:b/>
          <w:color w:val="000000"/>
          <w:sz w:val="24"/>
          <w:szCs w:val="24"/>
        </w:rPr>
        <w:t>3. ETKİNLİĞİN İLİŞKİLİ OLDUĞU YETERLİKLER</w:t>
      </w:r>
    </w:p>
    <w:p w:rsidR="00C0121C" w:rsidRPr="009259D7" w:rsidRDefault="00C0121C" w:rsidP="00C0121C">
      <w:pPr>
        <w:spacing w:after="120" w:line="276" w:lineRule="auto"/>
        <w:ind w:left="284"/>
        <w:contextualSpacing/>
        <w:jc w:val="both"/>
        <w:rPr>
          <w:rFonts w:eastAsia="Calibri"/>
          <w:b/>
          <w:bCs/>
          <w:color w:val="000000"/>
          <w:sz w:val="24"/>
          <w:szCs w:val="24"/>
        </w:rPr>
      </w:pPr>
      <w:r w:rsidRPr="009259D7">
        <w:rPr>
          <w:rFonts w:eastAsia="Calibri"/>
          <w:bCs/>
          <w:color w:val="000000"/>
          <w:sz w:val="24"/>
          <w:szCs w:val="24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9259D7">
        <w:rPr>
          <w:rFonts w:eastAsia="Calibri"/>
          <w:b/>
          <w:bCs/>
          <w:color w:val="000000"/>
          <w:sz w:val="24"/>
          <w:szCs w:val="24"/>
        </w:rPr>
        <w:t>.</w:t>
      </w:r>
    </w:p>
    <w:p w:rsidR="00C0121C" w:rsidRPr="009259D7" w:rsidRDefault="00C0121C" w:rsidP="00C0121C">
      <w:pPr>
        <w:widowControl w:val="0"/>
        <w:autoSpaceDE w:val="0"/>
        <w:autoSpaceDN w:val="0"/>
        <w:adjustRightInd w:val="0"/>
        <w:spacing w:after="200" w:line="276" w:lineRule="auto"/>
        <w:ind w:left="1004"/>
        <w:contextualSpacing/>
        <w:jc w:val="both"/>
        <w:rPr>
          <w:rFonts w:eastAsia="Calibri"/>
          <w:color w:val="000000"/>
          <w:sz w:val="24"/>
          <w:szCs w:val="24"/>
        </w:rPr>
      </w:pPr>
    </w:p>
    <w:p w:rsidR="00C0121C" w:rsidRPr="009259D7" w:rsidRDefault="00C0121C" w:rsidP="00C0121C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eastAsia="Calibri"/>
          <w:b/>
          <w:color w:val="000000"/>
          <w:sz w:val="24"/>
          <w:szCs w:val="24"/>
        </w:rPr>
      </w:pPr>
      <w:r w:rsidRPr="009259D7">
        <w:rPr>
          <w:rFonts w:eastAsia="Calibri"/>
          <w:b/>
          <w:color w:val="000000"/>
          <w:sz w:val="24"/>
          <w:szCs w:val="24"/>
        </w:rPr>
        <w:t>A. MESLEKİ BİLGİ</w:t>
      </w:r>
    </w:p>
    <w:p w:rsidR="00C0121C" w:rsidRPr="009259D7" w:rsidRDefault="00C0121C" w:rsidP="00C0121C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eastAsia="Calibri"/>
          <w:color w:val="000000"/>
          <w:sz w:val="24"/>
          <w:szCs w:val="24"/>
        </w:rPr>
      </w:pPr>
      <w:r w:rsidRPr="009259D7">
        <w:rPr>
          <w:rFonts w:eastAsia="Calibri"/>
          <w:color w:val="000000"/>
          <w:sz w:val="24"/>
          <w:szCs w:val="24"/>
        </w:rPr>
        <w:t xml:space="preserve">     A1.Alan Bilgisi</w:t>
      </w:r>
    </w:p>
    <w:p w:rsidR="00C0121C" w:rsidRPr="009259D7" w:rsidRDefault="00C0121C" w:rsidP="00C0121C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eastAsia="Calibri"/>
          <w:color w:val="000000"/>
          <w:sz w:val="24"/>
          <w:szCs w:val="24"/>
        </w:rPr>
      </w:pPr>
      <w:r w:rsidRPr="009259D7">
        <w:rPr>
          <w:rFonts w:eastAsia="Calibri"/>
          <w:color w:val="000000"/>
          <w:sz w:val="24"/>
          <w:szCs w:val="24"/>
        </w:rPr>
        <w:t xml:space="preserve">     A2.Alan Eğitimi Bilgisi</w:t>
      </w:r>
    </w:p>
    <w:p w:rsidR="00C0121C" w:rsidRPr="009259D7" w:rsidRDefault="00C0121C" w:rsidP="00C0121C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eastAsia="Calibri"/>
          <w:color w:val="000000"/>
          <w:sz w:val="24"/>
          <w:szCs w:val="24"/>
        </w:rPr>
      </w:pPr>
    </w:p>
    <w:p w:rsidR="00C0121C" w:rsidRPr="009259D7" w:rsidRDefault="00C0121C" w:rsidP="00C0121C">
      <w:pPr>
        <w:rPr>
          <w:b/>
          <w:sz w:val="24"/>
          <w:szCs w:val="24"/>
        </w:rPr>
      </w:pPr>
      <w:r w:rsidRPr="009259D7">
        <w:rPr>
          <w:b/>
          <w:sz w:val="24"/>
          <w:szCs w:val="24"/>
        </w:rPr>
        <w:t xml:space="preserve">    B. MESLEKİ BECERİ</w:t>
      </w:r>
    </w:p>
    <w:p w:rsidR="00C0121C" w:rsidRPr="009259D7" w:rsidRDefault="00C0121C" w:rsidP="00C0121C">
      <w:pPr>
        <w:ind w:left="284"/>
        <w:rPr>
          <w:sz w:val="24"/>
          <w:szCs w:val="24"/>
        </w:rPr>
      </w:pPr>
      <w:r w:rsidRPr="009259D7">
        <w:rPr>
          <w:sz w:val="24"/>
          <w:szCs w:val="24"/>
        </w:rPr>
        <w:t xml:space="preserve">    B3.Öğretme ve Öğrenme Sürecini Yönetme</w:t>
      </w:r>
    </w:p>
    <w:p w:rsidR="00C0121C" w:rsidRPr="009259D7" w:rsidRDefault="00C0121C" w:rsidP="00C0121C">
      <w:pPr>
        <w:widowControl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eastAsia="Calibri"/>
          <w:color w:val="000000"/>
          <w:sz w:val="24"/>
          <w:szCs w:val="24"/>
        </w:rPr>
      </w:pPr>
    </w:p>
    <w:p w:rsidR="00C0121C" w:rsidRPr="009259D7" w:rsidRDefault="00C0121C" w:rsidP="00C0121C">
      <w:pPr>
        <w:widowControl w:val="0"/>
        <w:autoSpaceDE w:val="0"/>
        <w:autoSpaceDN w:val="0"/>
        <w:adjustRightInd w:val="0"/>
        <w:spacing w:after="200" w:line="276" w:lineRule="auto"/>
        <w:ind w:left="-426"/>
        <w:contextualSpacing/>
        <w:jc w:val="both"/>
        <w:rPr>
          <w:rFonts w:eastAsia="Calibri"/>
          <w:b/>
          <w:color w:val="000000"/>
          <w:sz w:val="24"/>
          <w:szCs w:val="24"/>
        </w:rPr>
      </w:pPr>
      <w:r w:rsidRPr="009259D7">
        <w:rPr>
          <w:rFonts w:eastAsia="Calibri"/>
          <w:color w:val="000000"/>
          <w:sz w:val="24"/>
          <w:szCs w:val="24"/>
        </w:rPr>
        <w:t xml:space="preserve">           </w:t>
      </w:r>
      <w:r w:rsidRPr="009259D7">
        <w:rPr>
          <w:rFonts w:eastAsia="Calibri"/>
          <w:b/>
          <w:color w:val="000000"/>
          <w:sz w:val="24"/>
          <w:szCs w:val="24"/>
        </w:rPr>
        <w:t>C. TUTUM VE DEĞERLER</w:t>
      </w:r>
    </w:p>
    <w:p w:rsidR="00C0121C" w:rsidRPr="009259D7" w:rsidRDefault="00C0121C" w:rsidP="00C0121C">
      <w:pPr>
        <w:widowControl w:val="0"/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eastAsia="Calibri"/>
          <w:color w:val="000000"/>
          <w:sz w:val="24"/>
          <w:szCs w:val="24"/>
        </w:rPr>
      </w:pPr>
      <w:r w:rsidRPr="009259D7">
        <w:rPr>
          <w:rFonts w:eastAsia="Calibri"/>
          <w:color w:val="000000"/>
          <w:sz w:val="24"/>
          <w:szCs w:val="24"/>
        </w:rPr>
        <w:t xml:space="preserve">  C3.İletişim ve İşbirliği</w:t>
      </w:r>
    </w:p>
    <w:p w:rsidR="00C0121C" w:rsidRPr="009259D7" w:rsidRDefault="00C0121C" w:rsidP="00C0121C">
      <w:pPr>
        <w:widowControl w:val="0"/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eastAsia="Calibri"/>
          <w:color w:val="000000"/>
          <w:sz w:val="24"/>
          <w:szCs w:val="24"/>
        </w:rPr>
      </w:pPr>
      <w:r w:rsidRPr="009259D7">
        <w:rPr>
          <w:rFonts w:eastAsia="Calibri"/>
          <w:color w:val="000000"/>
          <w:sz w:val="24"/>
          <w:szCs w:val="24"/>
        </w:rPr>
        <w:t xml:space="preserve">  C4.Mesleki ve Bireysel Gelişim</w:t>
      </w:r>
    </w:p>
    <w:p w:rsidR="00D605DC" w:rsidRPr="009259D7" w:rsidRDefault="00D605DC" w:rsidP="00D605DC">
      <w:pPr>
        <w:spacing w:line="276" w:lineRule="auto"/>
        <w:ind w:left="720"/>
        <w:jc w:val="both"/>
        <w:rPr>
          <w:sz w:val="24"/>
          <w:szCs w:val="24"/>
        </w:rPr>
      </w:pPr>
    </w:p>
    <w:p w:rsidR="00267DAE" w:rsidRPr="009259D7" w:rsidRDefault="00C0121C" w:rsidP="00267DAE">
      <w:pPr>
        <w:spacing w:line="276" w:lineRule="auto"/>
        <w:jc w:val="both"/>
        <w:rPr>
          <w:b/>
          <w:bCs/>
          <w:sz w:val="24"/>
          <w:szCs w:val="24"/>
        </w:rPr>
      </w:pPr>
      <w:r w:rsidRPr="009259D7">
        <w:rPr>
          <w:b/>
          <w:bCs/>
          <w:sz w:val="24"/>
          <w:szCs w:val="24"/>
        </w:rPr>
        <w:t xml:space="preserve">4. </w:t>
      </w:r>
      <w:r w:rsidR="00267DAE" w:rsidRPr="009259D7">
        <w:rPr>
          <w:b/>
          <w:bCs/>
          <w:sz w:val="24"/>
          <w:szCs w:val="24"/>
        </w:rPr>
        <w:t>ETKİNLİĞİN SÜRESİ</w:t>
      </w:r>
    </w:p>
    <w:p w:rsidR="00684772" w:rsidRPr="009259D7" w:rsidRDefault="00A44C50" w:rsidP="00267DAE">
      <w:pPr>
        <w:spacing w:line="276" w:lineRule="auto"/>
        <w:jc w:val="both"/>
        <w:rPr>
          <w:sz w:val="24"/>
          <w:szCs w:val="24"/>
        </w:rPr>
      </w:pPr>
      <w:r w:rsidRPr="009259D7">
        <w:rPr>
          <w:sz w:val="24"/>
          <w:szCs w:val="24"/>
        </w:rPr>
        <w:t xml:space="preserve">    </w:t>
      </w:r>
      <w:r w:rsidR="00D605DC" w:rsidRPr="009259D7">
        <w:rPr>
          <w:sz w:val="24"/>
          <w:szCs w:val="24"/>
        </w:rPr>
        <w:t>Faaliyetin süresi 6</w:t>
      </w:r>
      <w:r w:rsidR="00E05DFD" w:rsidRPr="009259D7">
        <w:rPr>
          <w:sz w:val="24"/>
          <w:szCs w:val="24"/>
        </w:rPr>
        <w:t>2</w:t>
      </w:r>
      <w:r w:rsidR="000F4434" w:rsidRPr="009259D7">
        <w:rPr>
          <w:sz w:val="24"/>
          <w:szCs w:val="24"/>
        </w:rPr>
        <w:t xml:space="preserve"> ders saatidir.</w:t>
      </w:r>
    </w:p>
    <w:p w:rsidR="00E05DFD" w:rsidRPr="009259D7" w:rsidRDefault="00E05DFD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267DAE" w:rsidRPr="009259D7" w:rsidRDefault="00C0121C" w:rsidP="00267DAE">
      <w:pPr>
        <w:spacing w:line="276" w:lineRule="auto"/>
        <w:jc w:val="both"/>
        <w:rPr>
          <w:b/>
          <w:bCs/>
          <w:sz w:val="24"/>
          <w:szCs w:val="24"/>
        </w:rPr>
      </w:pPr>
      <w:r w:rsidRPr="009259D7">
        <w:rPr>
          <w:b/>
          <w:bCs/>
          <w:sz w:val="24"/>
          <w:szCs w:val="24"/>
        </w:rPr>
        <w:t>5</w:t>
      </w:r>
      <w:r w:rsidR="00267DAE" w:rsidRPr="009259D7">
        <w:rPr>
          <w:b/>
          <w:bCs/>
          <w:sz w:val="24"/>
          <w:szCs w:val="24"/>
        </w:rPr>
        <w:t>.</w:t>
      </w:r>
      <w:r w:rsidRPr="009259D7">
        <w:rPr>
          <w:b/>
          <w:bCs/>
          <w:sz w:val="24"/>
          <w:szCs w:val="24"/>
        </w:rPr>
        <w:t xml:space="preserve"> </w:t>
      </w:r>
      <w:r w:rsidR="00267DAE" w:rsidRPr="009259D7">
        <w:rPr>
          <w:b/>
          <w:bCs/>
          <w:sz w:val="24"/>
          <w:szCs w:val="24"/>
        </w:rPr>
        <w:t xml:space="preserve"> ETKİNLİĞİN HEDEF KİTLESİ</w:t>
      </w:r>
    </w:p>
    <w:p w:rsidR="00D605DC" w:rsidRPr="009259D7" w:rsidRDefault="005D1C78" w:rsidP="00D605DC">
      <w:pPr>
        <w:tabs>
          <w:tab w:val="left" w:pos="540"/>
        </w:tabs>
        <w:spacing w:line="276" w:lineRule="auto"/>
        <w:jc w:val="both"/>
        <w:rPr>
          <w:sz w:val="24"/>
          <w:szCs w:val="24"/>
        </w:rPr>
      </w:pPr>
      <w:r w:rsidRPr="009259D7">
        <w:rPr>
          <w:sz w:val="24"/>
          <w:szCs w:val="24"/>
        </w:rPr>
        <w:t xml:space="preserve">    </w:t>
      </w:r>
      <w:r w:rsidR="00D605DC" w:rsidRPr="009259D7">
        <w:rPr>
          <w:sz w:val="24"/>
          <w:szCs w:val="24"/>
        </w:rPr>
        <w:t xml:space="preserve">Bakanlığımız merkez ve taşra teşkilatına yeni atanmış </w:t>
      </w:r>
      <w:r w:rsidR="009C1F45" w:rsidRPr="009259D7">
        <w:rPr>
          <w:sz w:val="24"/>
          <w:szCs w:val="24"/>
        </w:rPr>
        <w:t xml:space="preserve">öğretmen dışındaki </w:t>
      </w:r>
      <w:r w:rsidR="00D605DC" w:rsidRPr="009259D7">
        <w:rPr>
          <w:sz w:val="24"/>
          <w:szCs w:val="24"/>
        </w:rPr>
        <w:t>tüm aday personel.</w:t>
      </w:r>
    </w:p>
    <w:p w:rsidR="00D605DC" w:rsidRPr="009259D7" w:rsidRDefault="00D605DC" w:rsidP="00684772">
      <w:pPr>
        <w:jc w:val="both"/>
        <w:rPr>
          <w:b/>
          <w:sz w:val="24"/>
          <w:szCs w:val="24"/>
        </w:rPr>
      </w:pPr>
    </w:p>
    <w:p w:rsidR="00684772" w:rsidRPr="009259D7" w:rsidRDefault="00BE094D" w:rsidP="005D1C78">
      <w:pPr>
        <w:spacing w:line="276" w:lineRule="auto"/>
        <w:jc w:val="both"/>
        <w:rPr>
          <w:b/>
          <w:bCs/>
          <w:sz w:val="24"/>
          <w:szCs w:val="24"/>
        </w:rPr>
      </w:pPr>
      <w:r w:rsidRPr="009259D7">
        <w:rPr>
          <w:b/>
          <w:bCs/>
          <w:sz w:val="24"/>
          <w:szCs w:val="24"/>
        </w:rPr>
        <w:t>6</w:t>
      </w:r>
      <w:r w:rsidR="00267DAE" w:rsidRPr="009259D7">
        <w:rPr>
          <w:b/>
          <w:bCs/>
          <w:sz w:val="24"/>
          <w:szCs w:val="24"/>
        </w:rPr>
        <w:t>. ETKİNLİĞİN UYGULANMASI İLE İLGİLİ AÇIKLAMALAR</w:t>
      </w:r>
    </w:p>
    <w:p w:rsidR="00BE094D" w:rsidRPr="009259D7" w:rsidRDefault="00BE094D" w:rsidP="00C207AC">
      <w:pPr>
        <w:numPr>
          <w:ilvl w:val="0"/>
          <w:numId w:val="3"/>
        </w:numPr>
        <w:spacing w:after="200" w:line="360" w:lineRule="auto"/>
        <w:ind w:left="709" w:hanging="357"/>
        <w:contextualSpacing/>
        <w:jc w:val="both"/>
        <w:rPr>
          <w:sz w:val="24"/>
          <w:szCs w:val="24"/>
        </w:rPr>
      </w:pPr>
      <w:r w:rsidRPr="009259D7">
        <w:rPr>
          <w:sz w:val="24"/>
          <w:szCs w:val="24"/>
        </w:rPr>
        <w:t>Eğitim görevlisi olarak alanında uzman akademisyen ya da bu alanda hizmetiçi eğitimler veren uzmanlar/öğretmenler görevlendirilecektir.</w:t>
      </w:r>
    </w:p>
    <w:p w:rsidR="00BE094D" w:rsidRPr="009259D7" w:rsidRDefault="00BE094D" w:rsidP="00C207AC">
      <w:pPr>
        <w:numPr>
          <w:ilvl w:val="0"/>
          <w:numId w:val="3"/>
        </w:numPr>
        <w:spacing w:after="200" w:line="276" w:lineRule="auto"/>
        <w:ind w:left="709" w:hanging="357"/>
        <w:contextualSpacing/>
        <w:jc w:val="both"/>
        <w:rPr>
          <w:sz w:val="24"/>
          <w:szCs w:val="24"/>
        </w:rPr>
      </w:pPr>
      <w:r w:rsidRPr="009259D7">
        <w:rPr>
          <w:sz w:val="24"/>
          <w:szCs w:val="24"/>
        </w:rPr>
        <w:t>Eğitim merkezi olarak düzenlenecektir.</w:t>
      </w:r>
    </w:p>
    <w:p w:rsidR="00BE094D" w:rsidRPr="009259D7" w:rsidRDefault="00BE094D" w:rsidP="00C207AC">
      <w:pPr>
        <w:numPr>
          <w:ilvl w:val="0"/>
          <w:numId w:val="3"/>
        </w:numPr>
        <w:spacing w:after="200" w:line="276" w:lineRule="auto"/>
        <w:ind w:left="709" w:hanging="357"/>
        <w:contextualSpacing/>
        <w:jc w:val="both"/>
        <w:rPr>
          <w:sz w:val="24"/>
          <w:szCs w:val="24"/>
        </w:rPr>
      </w:pPr>
      <w:r w:rsidRPr="009259D7">
        <w:rPr>
          <w:sz w:val="24"/>
          <w:szCs w:val="24"/>
        </w:rPr>
        <w:t>Eğitim asenkron/senkron olarak OYS alt yapısı içerisinde uzaktan eğitim yöntem ve teknikleriyle verilecektir.</w:t>
      </w:r>
    </w:p>
    <w:p w:rsidR="009C1F45" w:rsidRPr="009259D7" w:rsidRDefault="009C1F45" w:rsidP="00BE094D">
      <w:pPr>
        <w:widowControl w:val="0"/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D605DC" w:rsidRPr="009259D7" w:rsidRDefault="00D605DC" w:rsidP="009C1F45">
      <w:pPr>
        <w:spacing w:line="276" w:lineRule="auto"/>
        <w:ind w:left="567"/>
        <w:jc w:val="both"/>
        <w:rPr>
          <w:sz w:val="24"/>
          <w:szCs w:val="24"/>
        </w:rPr>
      </w:pPr>
    </w:p>
    <w:p w:rsidR="00963440" w:rsidRPr="009259D7" w:rsidRDefault="00963440" w:rsidP="009C1F45">
      <w:pPr>
        <w:spacing w:line="276" w:lineRule="auto"/>
        <w:ind w:left="567"/>
        <w:jc w:val="both"/>
        <w:rPr>
          <w:sz w:val="24"/>
          <w:szCs w:val="24"/>
        </w:rPr>
      </w:pPr>
    </w:p>
    <w:p w:rsidR="00963440" w:rsidRPr="009259D7" w:rsidRDefault="00963440" w:rsidP="009C1F45">
      <w:pPr>
        <w:spacing w:line="276" w:lineRule="auto"/>
        <w:ind w:left="567"/>
        <w:jc w:val="both"/>
        <w:rPr>
          <w:sz w:val="24"/>
          <w:szCs w:val="24"/>
        </w:rPr>
      </w:pPr>
    </w:p>
    <w:p w:rsidR="00963440" w:rsidRPr="009259D7" w:rsidRDefault="00963440" w:rsidP="009C1F45">
      <w:pPr>
        <w:spacing w:line="276" w:lineRule="auto"/>
        <w:ind w:left="567"/>
        <w:jc w:val="both"/>
        <w:rPr>
          <w:sz w:val="24"/>
          <w:szCs w:val="24"/>
        </w:rPr>
      </w:pPr>
    </w:p>
    <w:p w:rsidR="00963440" w:rsidRPr="009259D7" w:rsidRDefault="00963440" w:rsidP="009C1F45">
      <w:pPr>
        <w:spacing w:line="276" w:lineRule="auto"/>
        <w:ind w:left="567"/>
        <w:jc w:val="both"/>
        <w:rPr>
          <w:sz w:val="24"/>
          <w:szCs w:val="24"/>
        </w:rPr>
      </w:pPr>
    </w:p>
    <w:p w:rsidR="00963440" w:rsidRPr="009259D7" w:rsidRDefault="00963440" w:rsidP="009C1F45">
      <w:pPr>
        <w:spacing w:line="276" w:lineRule="auto"/>
        <w:ind w:left="567"/>
        <w:jc w:val="both"/>
        <w:rPr>
          <w:sz w:val="24"/>
          <w:szCs w:val="24"/>
        </w:rPr>
      </w:pPr>
    </w:p>
    <w:p w:rsidR="00963440" w:rsidRPr="009259D7" w:rsidRDefault="00963440" w:rsidP="009C1F45">
      <w:pPr>
        <w:spacing w:line="276" w:lineRule="auto"/>
        <w:ind w:left="567"/>
        <w:jc w:val="both"/>
        <w:rPr>
          <w:sz w:val="24"/>
          <w:szCs w:val="24"/>
        </w:rPr>
      </w:pPr>
    </w:p>
    <w:p w:rsidR="00963440" w:rsidRPr="009259D7" w:rsidRDefault="00963440" w:rsidP="009C1F45">
      <w:pPr>
        <w:spacing w:line="276" w:lineRule="auto"/>
        <w:ind w:left="567"/>
        <w:jc w:val="both"/>
        <w:rPr>
          <w:sz w:val="24"/>
          <w:szCs w:val="24"/>
        </w:rPr>
      </w:pPr>
    </w:p>
    <w:p w:rsidR="00963440" w:rsidRPr="009259D7" w:rsidRDefault="00963440" w:rsidP="009C1F45">
      <w:pPr>
        <w:spacing w:line="276" w:lineRule="auto"/>
        <w:ind w:left="567"/>
        <w:jc w:val="both"/>
        <w:rPr>
          <w:sz w:val="24"/>
          <w:szCs w:val="24"/>
        </w:rPr>
      </w:pPr>
    </w:p>
    <w:p w:rsidR="00684772" w:rsidRPr="009259D7" w:rsidRDefault="00684772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0F4434" w:rsidRPr="009259D7" w:rsidRDefault="000F4434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267DAE" w:rsidRPr="009259D7" w:rsidRDefault="00963440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  <w:r w:rsidRPr="009259D7">
        <w:rPr>
          <w:b/>
          <w:bCs/>
          <w:sz w:val="24"/>
          <w:szCs w:val="24"/>
        </w:rPr>
        <w:t>7</w:t>
      </w:r>
      <w:r w:rsidR="00267DAE" w:rsidRPr="009259D7">
        <w:rPr>
          <w:b/>
          <w:bCs/>
          <w:sz w:val="24"/>
          <w:szCs w:val="24"/>
        </w:rPr>
        <w:t>. ETKİNLİĞİN İÇERİĞİ</w:t>
      </w:r>
    </w:p>
    <w:p w:rsidR="005D1C78" w:rsidRPr="009259D7" w:rsidRDefault="005D1C78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D605DC" w:rsidRPr="009259D7" w:rsidRDefault="009259D7" w:rsidP="00963440">
      <w:pPr>
        <w:spacing w:line="276" w:lineRule="auto"/>
        <w:ind w:right="-567"/>
        <w:rPr>
          <w:b/>
          <w:bCs/>
          <w:sz w:val="24"/>
          <w:szCs w:val="24"/>
        </w:rPr>
      </w:pPr>
      <w:r w:rsidRPr="009259D7">
        <w:rPr>
          <w:b/>
          <w:bCs/>
          <w:sz w:val="24"/>
          <w:szCs w:val="24"/>
        </w:rPr>
        <w:t xml:space="preserve">  </w:t>
      </w:r>
      <w:r w:rsidR="00D605DC" w:rsidRPr="009259D7">
        <w:rPr>
          <w:b/>
          <w:bCs/>
          <w:sz w:val="24"/>
          <w:szCs w:val="24"/>
        </w:rPr>
        <w:t>Konuların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7"/>
        <w:gridCol w:w="1267"/>
      </w:tblGrid>
      <w:tr w:rsidR="00D605DC" w:rsidRPr="009259D7" w:rsidTr="00C86C1B"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D605DC" w:rsidP="0088162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259D7">
              <w:rPr>
                <w:b/>
                <w:sz w:val="24"/>
                <w:szCs w:val="24"/>
              </w:rPr>
              <w:t xml:space="preserve"> K o n u l a r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D605DC" w:rsidP="0088162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259D7">
              <w:rPr>
                <w:b/>
                <w:sz w:val="24"/>
                <w:szCs w:val="24"/>
              </w:rPr>
              <w:t xml:space="preserve">Süre  </w:t>
            </w:r>
            <w:r w:rsidRPr="009259D7">
              <w:rPr>
                <w:b/>
                <w:sz w:val="24"/>
                <w:szCs w:val="24"/>
              </w:rPr>
              <w:br/>
              <w:t>(Saat)</w:t>
            </w:r>
          </w:p>
        </w:tc>
      </w:tr>
      <w:tr w:rsidR="00D605DC" w:rsidRPr="009259D7" w:rsidTr="00C86C1B"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DC" w:rsidRPr="009259D7" w:rsidRDefault="00D605DC" w:rsidP="0088162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DC" w:rsidRPr="009259D7" w:rsidRDefault="00D605DC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605DC" w:rsidRPr="009259D7" w:rsidTr="00C86C1B">
        <w:trPr>
          <w:trHeight w:val="284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D605DC" w:rsidP="00881621">
            <w:pPr>
              <w:pStyle w:val="ListeParagraf"/>
              <w:spacing w:line="276" w:lineRule="auto"/>
              <w:rPr>
                <w:b/>
                <w:color w:val="FF0000"/>
              </w:rPr>
            </w:pPr>
            <w:r w:rsidRPr="009259D7">
              <w:rPr>
                <w:b/>
              </w:rPr>
              <w:t xml:space="preserve">Atatürk İlkeleri </w:t>
            </w:r>
            <w:r w:rsidR="00C86C1B" w:rsidRPr="009259D7">
              <w:rPr>
                <w:b/>
              </w:rPr>
              <w:t>ve İnkılap Tarihi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335E1E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259D7">
              <w:rPr>
                <w:sz w:val="24"/>
                <w:szCs w:val="24"/>
              </w:rPr>
              <w:t>6</w:t>
            </w:r>
          </w:p>
        </w:tc>
      </w:tr>
      <w:tr w:rsidR="00D605DC" w:rsidRPr="009259D7" w:rsidTr="00C86C1B">
        <w:trPr>
          <w:trHeight w:val="284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D605DC" w:rsidP="00881621">
            <w:pPr>
              <w:pStyle w:val="ListeParagraf"/>
              <w:spacing w:line="276" w:lineRule="auto"/>
              <w:rPr>
                <w:b/>
              </w:rPr>
            </w:pPr>
            <w:r w:rsidRPr="009259D7">
              <w:rPr>
                <w:b/>
              </w:rPr>
              <w:t>T.C. Anayasası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D605DC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259D7">
              <w:rPr>
                <w:sz w:val="24"/>
                <w:szCs w:val="24"/>
              </w:rPr>
              <w:t>4</w:t>
            </w:r>
          </w:p>
        </w:tc>
      </w:tr>
      <w:tr w:rsidR="00D605DC" w:rsidRPr="009259D7" w:rsidTr="00C86C1B">
        <w:trPr>
          <w:trHeight w:val="284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D605DC" w:rsidP="00881621">
            <w:pPr>
              <w:pStyle w:val="ListeParagraf"/>
              <w:spacing w:line="276" w:lineRule="auto"/>
              <w:rPr>
                <w:b/>
              </w:rPr>
            </w:pPr>
            <w:r w:rsidRPr="009259D7">
              <w:rPr>
                <w:b/>
              </w:rPr>
              <w:t>Devlet Teşkilatı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D605DC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259D7">
              <w:rPr>
                <w:sz w:val="24"/>
                <w:szCs w:val="24"/>
              </w:rPr>
              <w:t>4</w:t>
            </w:r>
          </w:p>
        </w:tc>
      </w:tr>
      <w:tr w:rsidR="00D605DC" w:rsidRPr="009259D7" w:rsidTr="00C86C1B">
        <w:trPr>
          <w:trHeight w:val="284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D605DC" w:rsidP="00881621">
            <w:pPr>
              <w:pStyle w:val="ListeParagraf"/>
              <w:spacing w:line="276" w:lineRule="auto"/>
              <w:rPr>
                <w:b/>
              </w:rPr>
            </w:pPr>
            <w:r w:rsidRPr="009259D7">
              <w:rPr>
                <w:b/>
              </w:rPr>
              <w:t>657 sayılı Devlet Memurları Kanunu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C86C1B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259D7">
              <w:rPr>
                <w:sz w:val="24"/>
                <w:szCs w:val="24"/>
              </w:rPr>
              <w:t>10</w:t>
            </w:r>
          </w:p>
        </w:tc>
      </w:tr>
      <w:tr w:rsidR="00D605DC" w:rsidRPr="009259D7" w:rsidTr="00C86C1B">
        <w:trPr>
          <w:trHeight w:val="284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335E1E" w:rsidP="00881621">
            <w:pPr>
              <w:pStyle w:val="ListeParagraf"/>
              <w:spacing w:line="276" w:lineRule="auto"/>
              <w:rPr>
                <w:b/>
              </w:rPr>
            </w:pPr>
            <w:r w:rsidRPr="009259D7">
              <w:rPr>
                <w:b/>
              </w:rPr>
              <w:t xml:space="preserve">Resmi </w:t>
            </w:r>
            <w:r w:rsidR="00D605DC" w:rsidRPr="009259D7">
              <w:rPr>
                <w:b/>
              </w:rPr>
              <w:t>Yazışma Kuralları ve Dosyalama Usulleri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D605DC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259D7">
              <w:rPr>
                <w:sz w:val="24"/>
                <w:szCs w:val="24"/>
              </w:rPr>
              <w:t>6</w:t>
            </w:r>
          </w:p>
        </w:tc>
      </w:tr>
      <w:tr w:rsidR="00D605DC" w:rsidRPr="009259D7" w:rsidTr="00C86C1B">
        <w:trPr>
          <w:trHeight w:val="284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D605DC" w:rsidP="00881621">
            <w:pPr>
              <w:pStyle w:val="ListeParagraf"/>
              <w:spacing w:line="276" w:lineRule="auto"/>
              <w:rPr>
                <w:b/>
              </w:rPr>
            </w:pPr>
            <w:r w:rsidRPr="009259D7">
              <w:rPr>
                <w:b/>
              </w:rPr>
              <w:t>Devlet Malını Koruma ve Tasarruf Tedbirleri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335E1E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259D7">
              <w:rPr>
                <w:sz w:val="24"/>
                <w:szCs w:val="24"/>
              </w:rPr>
              <w:t>3</w:t>
            </w:r>
          </w:p>
        </w:tc>
      </w:tr>
      <w:tr w:rsidR="00D605DC" w:rsidRPr="009259D7" w:rsidTr="00C86C1B">
        <w:trPr>
          <w:trHeight w:val="284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D605DC" w:rsidP="00881621">
            <w:pPr>
              <w:pStyle w:val="ListeParagraf"/>
              <w:spacing w:line="276" w:lineRule="auto"/>
              <w:rPr>
                <w:b/>
              </w:rPr>
            </w:pPr>
            <w:r w:rsidRPr="009259D7">
              <w:rPr>
                <w:b/>
              </w:rPr>
              <w:t>Halkla İlişkiler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C86C1B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259D7">
              <w:rPr>
                <w:sz w:val="24"/>
                <w:szCs w:val="24"/>
              </w:rPr>
              <w:t>4</w:t>
            </w:r>
          </w:p>
        </w:tc>
      </w:tr>
      <w:tr w:rsidR="00D605DC" w:rsidRPr="009259D7" w:rsidTr="00C86C1B">
        <w:trPr>
          <w:trHeight w:val="284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D605DC" w:rsidP="00881621">
            <w:pPr>
              <w:pStyle w:val="ListeParagraf"/>
              <w:spacing w:line="276" w:lineRule="auto"/>
              <w:rPr>
                <w:b/>
              </w:rPr>
            </w:pPr>
            <w:r w:rsidRPr="009259D7">
              <w:rPr>
                <w:b/>
              </w:rPr>
              <w:t>Gizlilik ve Gizliliğin Önemi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C86C1B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259D7">
              <w:rPr>
                <w:sz w:val="24"/>
                <w:szCs w:val="24"/>
              </w:rPr>
              <w:t>4</w:t>
            </w:r>
          </w:p>
        </w:tc>
      </w:tr>
      <w:tr w:rsidR="00D605DC" w:rsidRPr="009259D7" w:rsidTr="00C86C1B">
        <w:trPr>
          <w:trHeight w:val="284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D605DC" w:rsidP="00881621">
            <w:pPr>
              <w:pStyle w:val="ListeParagraf"/>
              <w:spacing w:line="276" w:lineRule="auto"/>
              <w:rPr>
                <w:b/>
              </w:rPr>
            </w:pPr>
            <w:r w:rsidRPr="009259D7">
              <w:rPr>
                <w:b/>
              </w:rPr>
              <w:t xml:space="preserve">Milli Güvenlik Bilgileri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D605DC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259D7">
              <w:rPr>
                <w:sz w:val="24"/>
                <w:szCs w:val="24"/>
              </w:rPr>
              <w:t>4</w:t>
            </w:r>
          </w:p>
        </w:tc>
      </w:tr>
      <w:tr w:rsidR="00335E1E" w:rsidRPr="009259D7" w:rsidTr="00C86C1B">
        <w:trPr>
          <w:trHeight w:val="284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1E" w:rsidRPr="009259D7" w:rsidRDefault="00335E1E" w:rsidP="00335E1E">
            <w:pPr>
              <w:pStyle w:val="ListeParagraf"/>
              <w:spacing w:line="276" w:lineRule="auto"/>
              <w:rPr>
                <w:b/>
              </w:rPr>
            </w:pPr>
            <w:r w:rsidRPr="009259D7">
              <w:rPr>
                <w:b/>
              </w:rPr>
              <w:t>İletişim (Haberleşme)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1E" w:rsidRPr="009259D7" w:rsidRDefault="00335E1E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259D7">
              <w:rPr>
                <w:sz w:val="24"/>
                <w:szCs w:val="24"/>
              </w:rPr>
              <w:t>3</w:t>
            </w:r>
          </w:p>
        </w:tc>
      </w:tr>
      <w:tr w:rsidR="00D605DC" w:rsidRPr="009259D7" w:rsidTr="00C86C1B">
        <w:trPr>
          <w:trHeight w:val="284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D605DC" w:rsidP="00881621">
            <w:pPr>
              <w:pStyle w:val="ListeParagraf"/>
              <w:spacing w:line="276" w:lineRule="auto"/>
              <w:rPr>
                <w:b/>
              </w:rPr>
            </w:pPr>
            <w:r w:rsidRPr="009259D7">
              <w:rPr>
                <w:b/>
              </w:rPr>
              <w:t>Türkçe Dil Bilgisi Kuralları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335E1E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259D7">
              <w:rPr>
                <w:sz w:val="24"/>
                <w:szCs w:val="24"/>
              </w:rPr>
              <w:t>8</w:t>
            </w:r>
          </w:p>
        </w:tc>
      </w:tr>
      <w:tr w:rsidR="00C86C1B" w:rsidRPr="009259D7" w:rsidTr="00C86C1B">
        <w:trPr>
          <w:trHeight w:val="284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C1B" w:rsidRPr="009259D7" w:rsidRDefault="00C86C1B" w:rsidP="00C86C1B">
            <w:pPr>
              <w:pStyle w:val="ListeParagraf"/>
              <w:spacing w:line="276" w:lineRule="auto"/>
              <w:rPr>
                <w:b/>
              </w:rPr>
            </w:pPr>
            <w:r w:rsidRPr="009259D7">
              <w:rPr>
                <w:b/>
              </w:rPr>
              <w:t>İnsan Hakları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C1B" w:rsidRPr="009259D7" w:rsidRDefault="00C86C1B" w:rsidP="00C86C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259D7">
              <w:rPr>
                <w:sz w:val="24"/>
                <w:szCs w:val="24"/>
              </w:rPr>
              <w:t>4</w:t>
            </w:r>
          </w:p>
        </w:tc>
      </w:tr>
      <w:tr w:rsidR="00D605DC" w:rsidRPr="009259D7" w:rsidTr="00C86C1B">
        <w:trPr>
          <w:trHeight w:val="284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9259D7" w:rsidP="00881621">
            <w:pPr>
              <w:pStyle w:val="ListeParagraf"/>
              <w:spacing w:line="276" w:lineRule="auto"/>
              <w:rPr>
                <w:b/>
              </w:rPr>
            </w:pPr>
            <w:r w:rsidRPr="009259D7">
              <w:rPr>
                <w:b/>
              </w:rPr>
              <w:t xml:space="preserve">Ölçme ve Değerlendirme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D605DC" w:rsidP="0088162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259D7">
              <w:rPr>
                <w:b/>
                <w:sz w:val="24"/>
                <w:szCs w:val="24"/>
              </w:rPr>
              <w:t>2</w:t>
            </w:r>
          </w:p>
        </w:tc>
      </w:tr>
      <w:tr w:rsidR="00D605DC" w:rsidRPr="009259D7" w:rsidTr="00C86C1B">
        <w:trPr>
          <w:trHeight w:val="404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D605DC" w:rsidP="009259D7">
            <w:pPr>
              <w:spacing w:line="276" w:lineRule="auto"/>
              <w:rPr>
                <w:b/>
                <w:sz w:val="24"/>
                <w:szCs w:val="24"/>
              </w:rPr>
            </w:pPr>
            <w:r w:rsidRPr="009259D7">
              <w:rPr>
                <w:b/>
                <w:sz w:val="24"/>
                <w:szCs w:val="24"/>
              </w:rPr>
              <w:t xml:space="preserve">T o p l a m 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9259D7" w:rsidRDefault="00335E1E" w:rsidP="0088162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259D7">
              <w:rPr>
                <w:b/>
                <w:sz w:val="24"/>
                <w:szCs w:val="24"/>
              </w:rPr>
              <w:t>62</w:t>
            </w:r>
          </w:p>
        </w:tc>
      </w:tr>
    </w:tbl>
    <w:p w:rsidR="009259D7" w:rsidRPr="009259D7" w:rsidRDefault="009259D7" w:rsidP="009259D7">
      <w:pPr>
        <w:rPr>
          <w:b/>
          <w:color w:val="000000"/>
          <w:sz w:val="24"/>
          <w:szCs w:val="24"/>
          <w:lang w:eastAsia="en-US"/>
        </w:rPr>
      </w:pPr>
    </w:p>
    <w:p w:rsidR="009259D7" w:rsidRPr="009259D7" w:rsidRDefault="009259D7" w:rsidP="00C207AC">
      <w:pPr>
        <w:pStyle w:val="ListeParagraf"/>
        <w:numPr>
          <w:ilvl w:val="0"/>
          <w:numId w:val="6"/>
        </w:numPr>
        <w:spacing w:line="276" w:lineRule="auto"/>
        <w:ind w:left="284"/>
        <w:contextualSpacing/>
        <w:rPr>
          <w:b/>
          <w:color w:val="000000"/>
          <w:lang w:eastAsia="en-US"/>
        </w:rPr>
      </w:pPr>
      <w:r w:rsidRPr="009259D7">
        <w:rPr>
          <w:b/>
          <w:color w:val="000000"/>
          <w:lang w:eastAsia="en-US"/>
        </w:rPr>
        <w:t>ÖĞRETİM YÖNTEM TEKNİK VE STRATEJİLERİ</w:t>
      </w:r>
    </w:p>
    <w:p w:rsidR="009259D7" w:rsidRPr="009259D7" w:rsidRDefault="009259D7" w:rsidP="00C207A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200" w:line="276" w:lineRule="auto"/>
        <w:jc w:val="both"/>
        <w:rPr>
          <w:rFonts w:eastAsia="Calibri"/>
          <w:sz w:val="24"/>
          <w:szCs w:val="24"/>
        </w:rPr>
      </w:pPr>
      <w:r w:rsidRPr="009259D7">
        <w:rPr>
          <w:rFonts w:eastAsia="Calibri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9259D7" w:rsidRPr="009259D7" w:rsidRDefault="009259D7" w:rsidP="00C207A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200" w:line="276" w:lineRule="auto"/>
        <w:jc w:val="both"/>
        <w:rPr>
          <w:rFonts w:eastAsia="Calibri"/>
          <w:sz w:val="24"/>
          <w:szCs w:val="24"/>
        </w:rPr>
      </w:pPr>
      <w:r w:rsidRPr="009259D7">
        <w:rPr>
          <w:rFonts w:eastAsia="Calibri"/>
          <w:sz w:val="24"/>
          <w:szCs w:val="24"/>
        </w:rPr>
        <w:t xml:space="preserve">Bilgi Teknolojilerinin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:rsidR="009259D7" w:rsidRDefault="009259D7" w:rsidP="00C207AC">
      <w:pPr>
        <w:numPr>
          <w:ilvl w:val="0"/>
          <w:numId w:val="4"/>
        </w:numPr>
        <w:spacing w:before="100" w:beforeAutospacing="1" w:after="100" w:afterAutospacing="1" w:line="276" w:lineRule="auto"/>
        <w:contextualSpacing/>
        <w:jc w:val="both"/>
        <w:rPr>
          <w:color w:val="000000"/>
          <w:sz w:val="24"/>
          <w:szCs w:val="24"/>
          <w:lang w:eastAsia="en-US"/>
        </w:rPr>
      </w:pPr>
      <w:r w:rsidRPr="009259D7">
        <w:rPr>
          <w:color w:val="000000"/>
          <w:sz w:val="24"/>
          <w:szCs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:rsidR="0050783D" w:rsidRPr="009259D7" w:rsidRDefault="0050783D" w:rsidP="0050783D">
      <w:pPr>
        <w:spacing w:before="100" w:beforeAutospacing="1" w:after="100" w:afterAutospacing="1" w:line="276" w:lineRule="auto"/>
        <w:ind w:left="720"/>
        <w:contextualSpacing/>
        <w:jc w:val="both"/>
        <w:rPr>
          <w:color w:val="000000"/>
          <w:sz w:val="24"/>
          <w:szCs w:val="24"/>
          <w:lang w:eastAsia="en-US"/>
        </w:rPr>
      </w:pPr>
    </w:p>
    <w:p w:rsidR="009259D7" w:rsidRPr="009259D7" w:rsidRDefault="009259D7" w:rsidP="009259D7">
      <w:pPr>
        <w:spacing w:before="100" w:beforeAutospacing="1" w:after="100" w:afterAutospacing="1"/>
        <w:rPr>
          <w:b/>
          <w:color w:val="000000"/>
          <w:sz w:val="24"/>
          <w:szCs w:val="24"/>
        </w:rPr>
      </w:pPr>
      <w:r w:rsidRPr="009259D7">
        <w:rPr>
          <w:b/>
          <w:color w:val="000000"/>
          <w:sz w:val="24"/>
          <w:szCs w:val="24"/>
        </w:rPr>
        <w:t>9. ÖLÇME VE DEĞERLENDİRME</w:t>
      </w:r>
    </w:p>
    <w:p w:rsidR="009259D7" w:rsidRPr="009259D7" w:rsidRDefault="009259D7" w:rsidP="00C207A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60" w:line="25" w:lineRule="atLeast"/>
        <w:ind w:right="113"/>
        <w:jc w:val="both"/>
        <w:rPr>
          <w:rFonts w:eastAsia="Calibri"/>
          <w:sz w:val="24"/>
          <w:szCs w:val="24"/>
        </w:rPr>
      </w:pPr>
      <w:r w:rsidRPr="009259D7">
        <w:rPr>
          <w:rFonts w:eastAsia="Calibri"/>
          <w:sz w:val="24"/>
          <w:szCs w:val="24"/>
        </w:rPr>
        <w:t>Eğitime katılım ve değerlendirme iş ve işlemleri OYS alt yapısı içerisinde alınan raporlara göre gerçekleştirilecektir.</w:t>
      </w:r>
    </w:p>
    <w:p w:rsidR="009259D7" w:rsidRPr="009259D7" w:rsidRDefault="009259D7" w:rsidP="005736C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60" w:line="25" w:lineRule="atLeast"/>
        <w:ind w:right="113"/>
        <w:jc w:val="both"/>
        <w:rPr>
          <w:rFonts w:eastAsia="Calibri"/>
          <w:sz w:val="24"/>
          <w:szCs w:val="24"/>
        </w:rPr>
      </w:pPr>
      <w:r w:rsidRPr="009259D7">
        <w:rPr>
          <w:rFonts w:eastAsia="Calibri"/>
          <w:sz w:val="24"/>
          <w:szCs w:val="24"/>
        </w:rPr>
        <w:t xml:space="preserve">Kursiyerlerin başarısını değerlendirmek amacıyla tüm konuları kapsayan </w:t>
      </w:r>
      <w:r w:rsidR="005736CC">
        <w:rPr>
          <w:rFonts w:eastAsia="Calibri"/>
          <w:sz w:val="24"/>
          <w:szCs w:val="24"/>
        </w:rPr>
        <w:t>100</w:t>
      </w:r>
      <w:bookmarkStart w:id="0" w:name="_GoBack"/>
      <w:bookmarkEnd w:id="0"/>
      <w:r w:rsidRPr="009259D7">
        <w:rPr>
          <w:rFonts w:eastAsia="Calibri"/>
          <w:sz w:val="24"/>
          <w:szCs w:val="24"/>
        </w:rPr>
        <w:t xml:space="preserve"> sorudan </w:t>
      </w:r>
      <w:r w:rsidR="001D0ED9">
        <w:rPr>
          <w:rFonts w:eastAsia="Calibri"/>
          <w:sz w:val="24"/>
          <w:szCs w:val="24"/>
        </w:rPr>
        <w:t>oluşan test sınavı yapılacak, 60</w:t>
      </w:r>
      <w:r w:rsidRPr="009259D7">
        <w:rPr>
          <w:rFonts w:eastAsia="Calibri"/>
          <w:sz w:val="24"/>
          <w:szCs w:val="24"/>
        </w:rPr>
        <w:t xml:space="preserve"> ve üzeri not alanlar başarılı sayılacaktır.</w:t>
      </w:r>
    </w:p>
    <w:p w:rsidR="009259D7" w:rsidRPr="009259D7" w:rsidRDefault="009259D7" w:rsidP="00C207A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60" w:line="25" w:lineRule="atLeast"/>
        <w:ind w:right="113"/>
        <w:jc w:val="both"/>
        <w:rPr>
          <w:rFonts w:eastAsia="Calibri"/>
          <w:sz w:val="24"/>
          <w:szCs w:val="24"/>
        </w:rPr>
      </w:pPr>
      <w:r w:rsidRPr="009259D7">
        <w:rPr>
          <w:rFonts w:eastAsia="Calibri"/>
          <w:sz w:val="24"/>
          <w:szCs w:val="24"/>
        </w:rPr>
        <w:t>Başarılı olanlara “Kurs Belgesi” (e-sertifika) verilecektir.</w:t>
      </w:r>
    </w:p>
    <w:p w:rsidR="00032E6D" w:rsidRPr="009259D7" w:rsidRDefault="00032E6D" w:rsidP="009259D7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1B09B4" w:rsidRPr="00DB4B21" w:rsidRDefault="001B09B4" w:rsidP="009259D7">
      <w:pPr>
        <w:autoSpaceDN w:val="0"/>
        <w:spacing w:line="276" w:lineRule="auto"/>
        <w:jc w:val="both"/>
      </w:pPr>
    </w:p>
    <w:sectPr w:rsidR="001B09B4" w:rsidRPr="00DB4B21" w:rsidSect="00DB4B2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3D2" w:rsidRDefault="00A813D2" w:rsidP="00963440">
      <w:r>
        <w:separator/>
      </w:r>
    </w:p>
  </w:endnote>
  <w:endnote w:type="continuationSeparator" w:id="0">
    <w:p w:rsidR="00A813D2" w:rsidRDefault="00A813D2" w:rsidP="0096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5372483"/>
      <w:docPartObj>
        <w:docPartGallery w:val="Page Numbers (Bottom of Page)"/>
        <w:docPartUnique/>
      </w:docPartObj>
    </w:sdtPr>
    <w:sdtEndPr/>
    <w:sdtContent>
      <w:p w:rsidR="00963440" w:rsidRDefault="00963440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6CC">
          <w:rPr>
            <w:noProof/>
          </w:rPr>
          <w:t>3</w:t>
        </w:r>
        <w:r>
          <w:fldChar w:fldCharType="end"/>
        </w:r>
      </w:p>
    </w:sdtContent>
  </w:sdt>
  <w:p w:rsidR="00963440" w:rsidRDefault="0096344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3D2" w:rsidRDefault="00A813D2" w:rsidP="00963440">
      <w:r>
        <w:separator/>
      </w:r>
    </w:p>
  </w:footnote>
  <w:footnote w:type="continuationSeparator" w:id="0">
    <w:p w:rsidR="00A813D2" w:rsidRDefault="00A813D2" w:rsidP="00963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850F8"/>
    <w:multiLevelType w:val="hybridMultilevel"/>
    <w:tmpl w:val="05445D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82CEA4">
      <w:start w:val="65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24D82"/>
    <w:multiLevelType w:val="hybridMultilevel"/>
    <w:tmpl w:val="91F60F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50A12"/>
    <w:multiLevelType w:val="hybridMultilevel"/>
    <w:tmpl w:val="FFC4A6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AE194E"/>
    <w:multiLevelType w:val="hybridMultilevel"/>
    <w:tmpl w:val="1FF8C33E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DAE"/>
    <w:rsid w:val="00032E6D"/>
    <w:rsid w:val="00036788"/>
    <w:rsid w:val="000768F5"/>
    <w:rsid w:val="00094959"/>
    <w:rsid w:val="000A0119"/>
    <w:rsid w:val="000F4434"/>
    <w:rsid w:val="00103735"/>
    <w:rsid w:val="001A7B7F"/>
    <w:rsid w:val="001B09B4"/>
    <w:rsid w:val="001D0ED9"/>
    <w:rsid w:val="00220230"/>
    <w:rsid w:val="00267DAE"/>
    <w:rsid w:val="002A46D5"/>
    <w:rsid w:val="00317355"/>
    <w:rsid w:val="003212B7"/>
    <w:rsid w:val="00335E1E"/>
    <w:rsid w:val="00343EFB"/>
    <w:rsid w:val="003C17BC"/>
    <w:rsid w:val="0042341B"/>
    <w:rsid w:val="00450C26"/>
    <w:rsid w:val="0050783D"/>
    <w:rsid w:val="00566E89"/>
    <w:rsid w:val="005736CC"/>
    <w:rsid w:val="00583C21"/>
    <w:rsid w:val="005D1C78"/>
    <w:rsid w:val="005F3748"/>
    <w:rsid w:val="0060542A"/>
    <w:rsid w:val="006558F0"/>
    <w:rsid w:val="00684772"/>
    <w:rsid w:val="00762009"/>
    <w:rsid w:val="007D7DA9"/>
    <w:rsid w:val="0084700D"/>
    <w:rsid w:val="008C3993"/>
    <w:rsid w:val="00900917"/>
    <w:rsid w:val="00906A55"/>
    <w:rsid w:val="009259D7"/>
    <w:rsid w:val="00925ED4"/>
    <w:rsid w:val="00930C62"/>
    <w:rsid w:val="00943CD8"/>
    <w:rsid w:val="00963440"/>
    <w:rsid w:val="009C1F45"/>
    <w:rsid w:val="00A25DA1"/>
    <w:rsid w:val="00A436B1"/>
    <w:rsid w:val="00A44C50"/>
    <w:rsid w:val="00A813D2"/>
    <w:rsid w:val="00A92BD2"/>
    <w:rsid w:val="00A92F75"/>
    <w:rsid w:val="00B40B47"/>
    <w:rsid w:val="00B64423"/>
    <w:rsid w:val="00BE094D"/>
    <w:rsid w:val="00C0121C"/>
    <w:rsid w:val="00C207AC"/>
    <w:rsid w:val="00C24F73"/>
    <w:rsid w:val="00C36AEA"/>
    <w:rsid w:val="00C86C1B"/>
    <w:rsid w:val="00CB56B9"/>
    <w:rsid w:val="00D21E76"/>
    <w:rsid w:val="00D31D3C"/>
    <w:rsid w:val="00D43E2B"/>
    <w:rsid w:val="00D605DC"/>
    <w:rsid w:val="00DA27AA"/>
    <w:rsid w:val="00DB4B21"/>
    <w:rsid w:val="00DC3AB3"/>
    <w:rsid w:val="00E01DD9"/>
    <w:rsid w:val="00E05DFD"/>
    <w:rsid w:val="00EF3E93"/>
    <w:rsid w:val="00FB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701D33-0122-4AA2-9204-73D5D3D71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DAE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267DA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267DA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character" w:customStyle="1" w:styleId="ecxantlinkz">
    <w:name w:val="ecxantlinkz"/>
    <w:basedOn w:val="VarsaylanParagrafYazTipi"/>
    <w:rsid w:val="000F4434"/>
  </w:style>
  <w:style w:type="character" w:styleId="Gl">
    <w:name w:val="Strong"/>
    <w:basedOn w:val="VarsaylanParagrafYazTipi"/>
    <w:uiPriority w:val="99"/>
    <w:qFormat/>
    <w:rsid w:val="000F4434"/>
    <w:rPr>
      <w:b/>
      <w:bCs/>
    </w:rPr>
  </w:style>
  <w:style w:type="paragraph" w:customStyle="1" w:styleId="listparagraph">
    <w:name w:val="listparagraph"/>
    <w:basedOn w:val="Normal"/>
    <w:rsid w:val="00D605DC"/>
    <w:pPr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96344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63440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6344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63440"/>
    <w:rPr>
      <w:rFonts w:ascii="Times New Roman" w:eastAsia="Times New Roman" w:hAnsi="Times New Roman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9F5698-F5A4-4223-901D-835999DB7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4</cp:revision>
  <dcterms:created xsi:type="dcterms:W3CDTF">2022-05-06T14:13:00Z</dcterms:created>
  <dcterms:modified xsi:type="dcterms:W3CDTF">2023-03-03T07:26:00Z</dcterms:modified>
</cp:coreProperties>
</file>